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8C66" w14:textId="77777777" w:rsidR="00E72F28" w:rsidRPr="00E72F28" w:rsidRDefault="00E72F28" w:rsidP="007339CC">
      <w:pPr>
        <w:spacing w:line="276" w:lineRule="auto"/>
        <w:ind w:right="114"/>
        <w:jc w:val="righ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E72F28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Załącznik nr 1</w:t>
      </w:r>
    </w:p>
    <w:p w14:paraId="516B18AB" w14:textId="77777777" w:rsidR="00E72F28" w:rsidRPr="00E72F28" w:rsidRDefault="00E72F28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9E3C61" w14:textId="2E43AFB3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sprawy: W-2/</w:t>
      </w:r>
      <w:r>
        <w:rPr>
          <w:rFonts w:ascii="Times New Roman" w:hAnsi="Times New Roman" w:cs="Times New Roman"/>
          <w:sz w:val="22"/>
          <w:szCs w:val="22"/>
        </w:rPr>
        <w:t>RC/</w:t>
      </w:r>
      <w:r w:rsidR="00380C02">
        <w:rPr>
          <w:rFonts w:ascii="Times New Roman" w:hAnsi="Times New Roman" w:cs="Times New Roman"/>
          <w:sz w:val="22"/>
          <w:szCs w:val="22"/>
        </w:rPr>
        <w:t>19</w:t>
      </w:r>
      <w:r w:rsidRPr="00E72F2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72F28">
        <w:rPr>
          <w:rFonts w:ascii="Times New Roman" w:hAnsi="Times New Roman" w:cs="Times New Roman"/>
          <w:sz w:val="22"/>
          <w:szCs w:val="22"/>
        </w:rPr>
        <w:t>/PU</w:t>
      </w:r>
    </w:p>
    <w:p w14:paraId="157F0A11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B1E3D3" w14:textId="77777777" w:rsidR="00E72F28" w:rsidRPr="00E72F28" w:rsidRDefault="00E72F28" w:rsidP="007339CC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  <w:r w:rsidRPr="00E72F28"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  <w:t>FORMULARZ OFERTOWY</w:t>
      </w:r>
    </w:p>
    <w:p w14:paraId="547DF197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</w:p>
    <w:p w14:paraId="500902A0" w14:textId="0ADC8FF5" w:rsidR="00481266" w:rsidRPr="00481266" w:rsidRDefault="00E72F28" w:rsidP="00481266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Przedmiot postępowania </w:t>
      </w:r>
      <w:r w:rsidRPr="00E72F28">
        <w:rPr>
          <w:rFonts w:ascii="Times New Roman" w:hAnsi="Times New Roman" w:cs="Times New Roman"/>
          <w:sz w:val="22"/>
          <w:szCs w:val="22"/>
        </w:rPr>
        <w:t xml:space="preserve">- </w:t>
      </w:r>
      <w:r w:rsidR="00481266" w:rsidRPr="00481266">
        <w:rPr>
          <w:rFonts w:ascii="Times New Roman" w:hAnsi="Times New Roman" w:cs="Times New Roman"/>
          <w:sz w:val="22"/>
          <w:szCs w:val="22"/>
        </w:rPr>
        <w:t>sukcesywna dostawa papieru kserograficznego oraz artykułów biurowych dla jednostek organizacyjnych Wydziału Elektrotechniki, Elektroniki, Informatyki i</w:t>
      </w:r>
      <w:r w:rsidR="00481266">
        <w:rPr>
          <w:rFonts w:ascii="Times New Roman" w:hAnsi="Times New Roman" w:cs="Times New Roman"/>
          <w:sz w:val="22"/>
          <w:szCs w:val="22"/>
        </w:rPr>
        <w:t> </w:t>
      </w:r>
      <w:r w:rsidR="00481266" w:rsidRPr="00481266">
        <w:rPr>
          <w:rFonts w:ascii="Times New Roman" w:hAnsi="Times New Roman" w:cs="Times New Roman"/>
          <w:sz w:val="22"/>
          <w:szCs w:val="22"/>
        </w:rPr>
        <w:t xml:space="preserve">Automatyki Politechniki Łódzkiej w podziale na zadania (części) zgodnie z opisem przedmiotu zamówienia zawartym w Formularzach cenowych zadań – </w:t>
      </w:r>
      <w:r w:rsidR="00481266" w:rsidRPr="00481266">
        <w:rPr>
          <w:rFonts w:ascii="Times New Roman" w:hAnsi="Times New Roman" w:cs="Times New Roman"/>
          <w:i/>
          <w:iCs/>
          <w:sz w:val="22"/>
          <w:szCs w:val="22"/>
        </w:rPr>
        <w:t>załączniki od 1.1 do 1.1</w:t>
      </w:r>
      <w:r w:rsidR="002840D0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481266" w:rsidRPr="00481266">
        <w:rPr>
          <w:rFonts w:ascii="Times New Roman" w:hAnsi="Times New Roman" w:cs="Times New Roman"/>
          <w:sz w:val="22"/>
          <w:szCs w:val="22"/>
        </w:rPr>
        <w:t>.</w:t>
      </w:r>
    </w:p>
    <w:p w14:paraId="2610CF9A" w14:textId="2F565C5A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Nazwa (imię, nazwisko) i </w:t>
      </w:r>
      <w:r w:rsidR="00416022">
        <w:rPr>
          <w:rFonts w:ascii="Times New Roman" w:hAnsi="Times New Roman" w:cs="Times New Roman"/>
          <w:b/>
          <w:sz w:val="22"/>
          <w:szCs w:val="22"/>
        </w:rPr>
        <w:t>siedziba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Wykonawcy: 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…………………...…</w:t>
      </w:r>
      <w:r w:rsidR="00AF6BA9">
        <w:rPr>
          <w:rFonts w:ascii="Times New Roman" w:hAnsi="Times New Roman" w:cs="Times New Roman"/>
          <w:bCs/>
          <w:sz w:val="22"/>
          <w:szCs w:val="22"/>
        </w:rPr>
        <w:t>...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……………..………….</w:t>
      </w:r>
    </w:p>
    <w:p w14:paraId="3C2F48F3" w14:textId="274CAA93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………………...…………………………………………………………………………………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</w:p>
    <w:p w14:paraId="1C5B3130" w14:textId="10595D87" w:rsid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R</w:t>
      </w:r>
      <w:r w:rsidR="00A85E99">
        <w:rPr>
          <w:rFonts w:ascii="Times New Roman" w:hAnsi="Times New Roman" w:cs="Times New Roman"/>
          <w:sz w:val="22"/>
          <w:szCs w:val="22"/>
          <w:lang w:val="de-DE"/>
        </w:rPr>
        <w:t>EGON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………..</w:t>
      </w:r>
    </w:p>
    <w:p w14:paraId="08F01ED1" w14:textId="16F38D9C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NIP: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  <w:r>
        <w:rPr>
          <w:rFonts w:ascii="Times New Roman" w:hAnsi="Times New Roman" w:cs="Times New Roman"/>
          <w:sz w:val="22"/>
          <w:szCs w:val="22"/>
          <w:lang w:val="de-DE"/>
        </w:rPr>
        <w:t>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..</w:t>
      </w:r>
    </w:p>
    <w:p w14:paraId="7EDAF4C4" w14:textId="318D5B47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KRS</w:t>
      </w:r>
      <w:r w:rsidR="00416022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="00416022">
        <w:rPr>
          <w:rFonts w:ascii="Times New Roman" w:hAnsi="Times New Roman" w:cs="Times New Roman"/>
          <w:sz w:val="22"/>
          <w:szCs w:val="22"/>
          <w:lang w:val="de-DE"/>
        </w:rPr>
        <w:t>lub</w:t>
      </w:r>
      <w:proofErr w:type="spellEnd"/>
      <w:r w:rsidR="00416022">
        <w:rPr>
          <w:rFonts w:ascii="Times New Roman" w:hAnsi="Times New Roman" w:cs="Times New Roman"/>
          <w:sz w:val="22"/>
          <w:szCs w:val="22"/>
          <w:lang w:val="de-DE"/>
        </w:rPr>
        <w:t xml:space="preserve"> CEIDG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 …………………………………………………………………………………</w:t>
      </w:r>
      <w:r w:rsidR="00AF6BA9">
        <w:rPr>
          <w:rFonts w:ascii="Times New Roman" w:hAnsi="Times New Roman" w:cs="Times New Roman"/>
          <w:sz w:val="22"/>
          <w:szCs w:val="22"/>
          <w:lang w:val="de-DE"/>
        </w:rPr>
        <w:t>.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….</w:t>
      </w:r>
    </w:p>
    <w:p w14:paraId="0CBD2028" w14:textId="6E09DBAC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telefonu: 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……...</w:t>
      </w:r>
    </w:p>
    <w:p w14:paraId="4E8755D4" w14:textId="34172613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Adres e-mail: 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AF6BA9">
        <w:rPr>
          <w:rFonts w:ascii="Times New Roman" w:hAnsi="Times New Roman" w:cs="Times New Roman"/>
          <w:sz w:val="22"/>
          <w:szCs w:val="22"/>
        </w:rPr>
        <w:t>….</w:t>
      </w:r>
      <w:r w:rsidRPr="00E72F28">
        <w:rPr>
          <w:rFonts w:ascii="Times New Roman" w:hAnsi="Times New Roman" w:cs="Times New Roman"/>
          <w:sz w:val="22"/>
          <w:szCs w:val="22"/>
        </w:rPr>
        <w:t>………</w:t>
      </w:r>
    </w:p>
    <w:p w14:paraId="38F481CE" w14:textId="240FCA2E" w:rsidR="00E72F28" w:rsidRPr="00E72F28" w:rsidRDefault="00D9181F" w:rsidP="007339CC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 odpowiedzi na zaproszenie </w:t>
      </w:r>
      <w:r w:rsidR="000C6155">
        <w:rPr>
          <w:rFonts w:ascii="Times New Roman" w:hAnsi="Times New Roman" w:cs="Times New Roman"/>
          <w:b/>
          <w:bCs/>
          <w:sz w:val="22"/>
          <w:szCs w:val="22"/>
        </w:rPr>
        <w:t>do złożenia ofert, składam ofertę na następujące zadania (zakreślić właściwe)</w:t>
      </w:r>
      <w:r w:rsidR="00E72F28" w:rsidRPr="00E72F2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7A7A058" w14:textId="2CA157D2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</w:t>
      </w:r>
    </w:p>
    <w:p w14:paraId="673D4789" w14:textId="44B2DCA5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2</w:t>
      </w:r>
    </w:p>
    <w:p w14:paraId="5F49C898" w14:textId="1CC7791D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3</w:t>
      </w:r>
    </w:p>
    <w:p w14:paraId="3D886678" w14:textId="2B7E18D7" w:rsidR="00E72F28" w:rsidRP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4</w:t>
      </w:r>
    </w:p>
    <w:p w14:paraId="070F932C" w14:textId="116DC2BB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5</w:t>
      </w:r>
    </w:p>
    <w:p w14:paraId="19A43231" w14:textId="3AD43881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6</w:t>
      </w:r>
    </w:p>
    <w:p w14:paraId="44AA2ADB" w14:textId="7A888C05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7</w:t>
      </w:r>
    </w:p>
    <w:p w14:paraId="5079FA17" w14:textId="63708FE1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8</w:t>
      </w:r>
    </w:p>
    <w:p w14:paraId="4E78E9CC" w14:textId="704C9283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9</w:t>
      </w:r>
    </w:p>
    <w:p w14:paraId="68BDF957" w14:textId="449D9B62" w:rsid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10</w:t>
      </w:r>
    </w:p>
    <w:p w14:paraId="61675059" w14:textId="5906BD66" w:rsidR="005E40C6" w:rsidRPr="00E72F28" w:rsidRDefault="005E40C6" w:rsidP="005E40C6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060C3BFF" w14:textId="035B2C79" w:rsidR="00111777" w:rsidRPr="00111777" w:rsidRDefault="00111777" w:rsidP="00111777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1777">
        <w:rPr>
          <w:rFonts w:ascii="Times New Roman" w:hAnsi="Times New Roman" w:cs="Times New Roman"/>
          <w:bCs/>
          <w:sz w:val="22"/>
          <w:szCs w:val="22"/>
        </w:rPr>
        <w:t>Termin realizacji: Sukcesywnie, przez okres 12 miesięcy od dnia zawarcia umowy lub do kwoty brutto wskazanej w umowie dla poszczególnych zadań. Dostawy będą realizowane poprzez zamówienia częściowe. Wykonawca zobowiązuje się dostarczać przedmiot zamówienia do</w:t>
      </w:r>
      <w:r w:rsidR="005E40C6">
        <w:rPr>
          <w:rFonts w:ascii="Times New Roman" w:hAnsi="Times New Roman" w:cs="Times New Roman"/>
          <w:bCs/>
          <w:sz w:val="22"/>
          <w:szCs w:val="22"/>
        </w:rPr>
        <w:t> </w:t>
      </w:r>
      <w:r w:rsidRPr="00111777">
        <w:rPr>
          <w:rFonts w:ascii="Times New Roman" w:hAnsi="Times New Roman" w:cs="Times New Roman"/>
          <w:bCs/>
          <w:sz w:val="22"/>
          <w:szCs w:val="22"/>
        </w:rPr>
        <w:t>siedziby Zamawiającego, w terminie 48 godzin od chwili złożenia zamówienia.</w:t>
      </w:r>
    </w:p>
    <w:p w14:paraId="5E05F9EA" w14:textId="0D316B83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Warunki płatności: 21 dni od daty dostarczenia</w:t>
      </w:r>
      <w:r w:rsidR="00D8091B">
        <w:rPr>
          <w:rFonts w:ascii="Times New Roman" w:hAnsi="Times New Roman" w:cs="Times New Roman"/>
          <w:sz w:val="22"/>
          <w:szCs w:val="22"/>
        </w:rPr>
        <w:t xml:space="preserve"> </w:t>
      </w:r>
      <w:r w:rsidR="007351AD">
        <w:rPr>
          <w:rFonts w:ascii="Times New Roman" w:hAnsi="Times New Roman" w:cs="Times New Roman"/>
          <w:sz w:val="22"/>
          <w:szCs w:val="22"/>
        </w:rPr>
        <w:t xml:space="preserve">towaru oraz </w:t>
      </w:r>
      <w:r w:rsidRPr="00E72F28">
        <w:rPr>
          <w:rFonts w:ascii="Times New Roman" w:hAnsi="Times New Roman" w:cs="Times New Roman"/>
          <w:sz w:val="22"/>
          <w:szCs w:val="22"/>
        </w:rPr>
        <w:t>prawidłowo wystawionej faktury VAT.</w:t>
      </w:r>
    </w:p>
    <w:p w14:paraId="26515CB4" w14:textId="77777777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Imię i nazwisko osoby odpowiedzialnej za realizację zamówienia: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2F2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A5E1EF0" w14:textId="28AF1366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Imię i nazwisko osoby uprawnionej do zawarcia umowy i pełniona funkcja: ………………………</w:t>
      </w:r>
    </w:p>
    <w:p w14:paraId="16233B78" w14:textId="77777777" w:rsidR="00111777" w:rsidRDefault="00E72F28" w:rsidP="00111777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W przypadku przyznania nam zamówienia, zobowiązujemy się do zawarcia umowy w miejscu i terminie wskazanym przez Zamawiającego.</w:t>
      </w:r>
    </w:p>
    <w:p w14:paraId="4F90885C" w14:textId="6104F476" w:rsidR="00E72F28" w:rsidRPr="00111777" w:rsidRDefault="00E72F28" w:rsidP="00111777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1777">
        <w:rPr>
          <w:rFonts w:ascii="Times New Roman" w:hAnsi="Times New Roman" w:cs="Times New Roman"/>
          <w:sz w:val="22"/>
          <w:szCs w:val="22"/>
        </w:rPr>
        <w:t>Oświadczam, że zapozna</w:t>
      </w:r>
      <w:r w:rsidR="00A668A4" w:rsidRPr="00111777">
        <w:rPr>
          <w:rFonts w:ascii="Times New Roman" w:hAnsi="Times New Roman" w:cs="Times New Roman"/>
          <w:sz w:val="22"/>
          <w:szCs w:val="22"/>
        </w:rPr>
        <w:t>łem</w:t>
      </w:r>
      <w:r w:rsidRPr="00111777">
        <w:rPr>
          <w:rFonts w:ascii="Times New Roman" w:hAnsi="Times New Roman" w:cs="Times New Roman"/>
          <w:sz w:val="22"/>
          <w:szCs w:val="22"/>
        </w:rPr>
        <w:t xml:space="preserve"> się z warunkami </w:t>
      </w:r>
      <w:r w:rsidR="00D8091B" w:rsidRPr="00111777">
        <w:rPr>
          <w:rFonts w:ascii="Times New Roman" w:hAnsi="Times New Roman" w:cs="Times New Roman"/>
          <w:sz w:val="22"/>
          <w:szCs w:val="22"/>
        </w:rPr>
        <w:t>rozeznania cenowego</w:t>
      </w:r>
      <w:r w:rsidR="0088444B" w:rsidRPr="00111777">
        <w:rPr>
          <w:rFonts w:ascii="Times New Roman" w:hAnsi="Times New Roman" w:cs="Times New Roman"/>
          <w:sz w:val="22"/>
          <w:szCs w:val="22"/>
        </w:rPr>
        <w:t xml:space="preserve"> oraz załącznikami</w:t>
      </w:r>
      <w:r w:rsidRPr="00111777">
        <w:rPr>
          <w:rFonts w:ascii="Times New Roman" w:hAnsi="Times New Roman" w:cs="Times New Roman"/>
          <w:sz w:val="22"/>
          <w:szCs w:val="22"/>
        </w:rPr>
        <w:t xml:space="preserve"> i</w:t>
      </w:r>
      <w:r w:rsidR="0088444B" w:rsidRPr="00111777">
        <w:rPr>
          <w:rFonts w:ascii="Times New Roman" w:hAnsi="Times New Roman" w:cs="Times New Roman"/>
          <w:sz w:val="22"/>
          <w:szCs w:val="22"/>
        </w:rPr>
        <w:t> </w:t>
      </w:r>
      <w:r w:rsidRPr="00111777">
        <w:rPr>
          <w:rFonts w:ascii="Times New Roman" w:hAnsi="Times New Roman" w:cs="Times New Roman"/>
          <w:sz w:val="22"/>
          <w:szCs w:val="22"/>
        </w:rPr>
        <w:t>nie</w:t>
      </w:r>
      <w:r w:rsidR="0088444B" w:rsidRPr="00111777">
        <w:rPr>
          <w:rFonts w:ascii="Times New Roman" w:hAnsi="Times New Roman" w:cs="Times New Roman"/>
          <w:sz w:val="22"/>
          <w:szCs w:val="22"/>
        </w:rPr>
        <w:t> </w:t>
      </w:r>
      <w:r w:rsidRPr="00111777">
        <w:rPr>
          <w:rFonts w:ascii="Times New Roman" w:hAnsi="Times New Roman" w:cs="Times New Roman"/>
          <w:sz w:val="22"/>
          <w:szCs w:val="22"/>
        </w:rPr>
        <w:t>wno</w:t>
      </w:r>
      <w:r w:rsidR="00A668A4" w:rsidRPr="00111777">
        <w:rPr>
          <w:rFonts w:ascii="Times New Roman" w:hAnsi="Times New Roman" w:cs="Times New Roman"/>
          <w:sz w:val="22"/>
          <w:szCs w:val="22"/>
        </w:rPr>
        <w:t>szę</w:t>
      </w:r>
      <w:r w:rsidRPr="00111777">
        <w:rPr>
          <w:rFonts w:ascii="Times New Roman" w:hAnsi="Times New Roman" w:cs="Times New Roman"/>
          <w:sz w:val="22"/>
          <w:szCs w:val="22"/>
        </w:rPr>
        <w:t xml:space="preserve"> do nich zastrzeżeń oraz</w:t>
      </w:r>
      <w:r w:rsidR="0088444B" w:rsidRPr="00111777">
        <w:rPr>
          <w:rFonts w:ascii="Times New Roman" w:hAnsi="Times New Roman" w:cs="Times New Roman"/>
          <w:sz w:val="22"/>
          <w:szCs w:val="22"/>
        </w:rPr>
        <w:t xml:space="preserve"> </w:t>
      </w:r>
      <w:r w:rsidRPr="00111777">
        <w:rPr>
          <w:rFonts w:ascii="Times New Roman" w:hAnsi="Times New Roman" w:cs="Times New Roman"/>
          <w:sz w:val="22"/>
          <w:szCs w:val="22"/>
        </w:rPr>
        <w:t>przyjmuje warunki w nich zwarte.</w:t>
      </w:r>
    </w:p>
    <w:p w14:paraId="6EF3FAA2" w14:textId="77777777" w:rsidR="00AB47E7" w:rsidRDefault="00AB47E7" w:rsidP="00AB47E7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E72F28" w:rsidRPr="00E72F28">
        <w:rPr>
          <w:rFonts w:ascii="Times New Roman" w:hAnsi="Times New Roman" w:cs="Times New Roman"/>
          <w:sz w:val="22"/>
          <w:szCs w:val="22"/>
        </w:rPr>
        <w:lastRenderedPageBreak/>
        <w:t>Oświadczam, że podane w ofercie ceny dla poszczególnych zadań nie będą podlegać zmianie i waloryzacji</w:t>
      </w:r>
      <w:r w:rsidR="00564AC7">
        <w:rPr>
          <w:rFonts w:ascii="Times New Roman" w:hAnsi="Times New Roman" w:cs="Times New Roman"/>
          <w:sz w:val="22"/>
          <w:szCs w:val="22"/>
        </w:rPr>
        <w:t xml:space="preserve"> przez okres obowiązywania umowy.</w:t>
      </w:r>
    </w:p>
    <w:p w14:paraId="69944457" w14:textId="46776F41" w:rsidR="00961903" w:rsidRPr="00AB47E7" w:rsidRDefault="00961903" w:rsidP="00AB47E7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47E7">
        <w:rPr>
          <w:rFonts w:ascii="Times New Roman" w:hAnsi="Times New Roman" w:cs="Times New Roman"/>
          <w:bCs/>
          <w:sz w:val="22"/>
          <w:szCs w:val="22"/>
        </w:rPr>
        <w:t xml:space="preserve">Udzielamy gwarancji na dostarczane </w:t>
      </w:r>
      <w:r w:rsidR="007B04CA" w:rsidRPr="00AB47E7">
        <w:rPr>
          <w:rFonts w:ascii="Times New Roman" w:hAnsi="Times New Roman" w:cs="Times New Roman"/>
          <w:bCs/>
          <w:sz w:val="22"/>
          <w:szCs w:val="22"/>
        </w:rPr>
        <w:t>artykuły</w:t>
      </w:r>
      <w:r w:rsidRPr="00AB47E7">
        <w:rPr>
          <w:rFonts w:ascii="Times New Roman" w:hAnsi="Times New Roman" w:cs="Times New Roman"/>
          <w:bCs/>
          <w:sz w:val="22"/>
          <w:szCs w:val="22"/>
        </w:rPr>
        <w:t xml:space="preserve"> na okres minimum 12 miesięcy licząc od</w:t>
      </w:r>
      <w:r w:rsidR="00AB47E7" w:rsidRPr="00AB47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47E7">
        <w:rPr>
          <w:rFonts w:ascii="Times New Roman" w:hAnsi="Times New Roman" w:cs="Times New Roman"/>
          <w:bCs/>
          <w:sz w:val="22"/>
          <w:szCs w:val="22"/>
        </w:rPr>
        <w:t>daty dostawy przedmiotu zamówienia do siedziby Zamawiającego.</w:t>
      </w:r>
      <w:r w:rsidR="00976D70" w:rsidRPr="00AB47E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72A1047" w14:textId="7970E208" w:rsidR="00A668A4" w:rsidRPr="00B315F5" w:rsidRDefault="00A668A4" w:rsidP="00B315F5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15F5">
        <w:rPr>
          <w:rFonts w:ascii="Times New Roman" w:hAnsi="Times New Roman" w:cs="Times New Roman"/>
          <w:bCs/>
          <w:sz w:val="22"/>
          <w:szCs w:val="22"/>
          <w:lang w:eastAsia="ar-SA"/>
        </w:rPr>
        <w:t>Oświadczam, że jestem związany niniejszą ofertą na czas wskazany w rozeznaniu cenowym.</w:t>
      </w:r>
    </w:p>
    <w:p w14:paraId="781EA282" w14:textId="2F6A8D4B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bCs/>
          <w:sz w:val="22"/>
          <w:szCs w:val="22"/>
        </w:rPr>
        <w:t>Oświadczam, że wyrażam zgodę na przetwarzanie moich danych osobowych (osób fizycznych) zgodnie z obowiązującymi przepisami, w tym Rozporządzenia Parlamentu Europejskiego i Rady (UE) 2016/679 z dnia 27 kwietnia 2016 roku w sprawie ochrony osób fizycznych w związku z przetwarzaniem danych osobowych i w sprawie swobodnego przepływu takich danych oraz uchylania dyrektywy 95/46/WE (Dz.U.UE.L.2016.119.1. oraz ustawy z dnia 10 maja 2018 roku o ochronie danych osobowych (Dz.</w:t>
      </w:r>
      <w:r w:rsidR="0054102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72F28">
        <w:rPr>
          <w:rFonts w:ascii="Times New Roman" w:hAnsi="Times New Roman" w:cs="Times New Roman"/>
          <w:bCs/>
          <w:sz w:val="22"/>
          <w:szCs w:val="22"/>
        </w:rPr>
        <w:t>U. z 201</w:t>
      </w:r>
      <w:r w:rsidR="002900E9">
        <w:rPr>
          <w:rFonts w:ascii="Times New Roman" w:hAnsi="Times New Roman" w:cs="Times New Roman"/>
          <w:bCs/>
          <w:sz w:val="22"/>
          <w:szCs w:val="22"/>
        </w:rPr>
        <w:t>9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 roku, poz. </w:t>
      </w:r>
      <w:r w:rsidR="009A7C75">
        <w:rPr>
          <w:rFonts w:ascii="Times New Roman" w:hAnsi="Times New Roman" w:cs="Times New Roman"/>
          <w:bCs/>
          <w:sz w:val="22"/>
          <w:szCs w:val="22"/>
        </w:rPr>
        <w:t>1781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) w zakresie niezbędnym do przeprowadzenia postępowania o udzielenie niniejszego zamówienia publicznego, tj. zamieszczenie na stronie internetowej IZP PŁ </w:t>
      </w:r>
      <w:hyperlink r:id="rId11" w:history="1">
        <w:r w:rsidRPr="00E72F28">
          <w:rPr>
            <w:rStyle w:val="Hipercze"/>
            <w:rFonts w:ascii="Times New Roman" w:hAnsi="Times New Roman" w:cs="Times New Roman"/>
            <w:bCs/>
            <w:sz w:val="22"/>
            <w:szCs w:val="22"/>
          </w:rPr>
          <w:t>www.zp.p.lodz.pl</w:t>
        </w:r>
      </w:hyperlink>
      <w:r w:rsidRPr="00E72F2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840D0">
        <w:rPr>
          <w:rFonts w:ascii="Times New Roman" w:hAnsi="Times New Roman" w:cs="Times New Roman"/>
          <w:bCs/>
          <w:sz w:val="22"/>
          <w:szCs w:val="22"/>
        </w:rPr>
        <w:t xml:space="preserve">informacji z otwarcia ofert oraz </w:t>
      </w:r>
      <w:r w:rsidRPr="00E72F28">
        <w:rPr>
          <w:rFonts w:ascii="Times New Roman" w:hAnsi="Times New Roman" w:cs="Times New Roman"/>
          <w:bCs/>
          <w:sz w:val="22"/>
          <w:szCs w:val="22"/>
        </w:rPr>
        <w:t>informacji o wyborze najkorzystniejszej oferty</w:t>
      </w:r>
      <w:r w:rsidR="002840D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A4D5042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0CD7B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BC0B8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130C8A" w14:textId="0FE9FE81" w:rsidR="00E72F28" w:rsidRPr="00E72F28" w:rsidRDefault="00E72F28" w:rsidP="007339CC">
      <w:pPr>
        <w:spacing w:line="276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72F28">
        <w:rPr>
          <w:rFonts w:ascii="Times New Roman" w:hAnsi="Times New Roman" w:cs="Times New Roman"/>
          <w:sz w:val="22"/>
          <w:szCs w:val="22"/>
        </w:rPr>
        <w:t>..…….………………………………………</w:t>
      </w:r>
    </w:p>
    <w:p w14:paraId="58D4E385" w14:textId="26C74660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(pieczęć i podpis Wykonawcy lub osoby uprawnionej</w:t>
      </w:r>
    </w:p>
    <w:p w14:paraId="7A2959E7" w14:textId="2B98F0A2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do składania oświadczeń woli w imieniu Wykonawcy)</w:t>
      </w:r>
    </w:p>
    <w:p w14:paraId="1F6AE509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2E15652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79B96FA3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9FCB6FA" w14:textId="2FD90BF2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72F28">
        <w:rPr>
          <w:rFonts w:ascii="Times New Roman" w:hAnsi="Times New Roman" w:cs="Times New Roman"/>
        </w:rPr>
        <w:t>………………, dnia ……………….. roku</w:t>
      </w:r>
    </w:p>
    <w:p w14:paraId="4F046AEA" w14:textId="77777777" w:rsidR="00E72F28" w:rsidRPr="00E72F28" w:rsidRDefault="00E72F28" w:rsidP="007339CC">
      <w:pPr>
        <w:pStyle w:val="Tekstpodstawowywcity"/>
        <w:spacing w:line="276" w:lineRule="auto"/>
        <w:ind w:left="0" w:right="606"/>
        <w:jc w:val="both"/>
        <w:rPr>
          <w:rFonts w:ascii="Times New Roman" w:hAnsi="Times New Roman"/>
          <w:sz w:val="22"/>
          <w:szCs w:val="22"/>
        </w:rPr>
      </w:pPr>
    </w:p>
    <w:p w14:paraId="5A84B1E3" w14:textId="27BB5891" w:rsidR="00CC5FB0" w:rsidRPr="00E72F28" w:rsidRDefault="00CC5FB0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CC5FB0" w:rsidRPr="00E72F28" w:rsidSect="00B962F5">
      <w:headerReference w:type="default" r:id="rId12"/>
      <w:footerReference w:type="default" r:id="rId13"/>
      <w:pgSz w:w="11906" w:h="16838" w:code="9"/>
      <w:pgMar w:top="567" w:right="991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64C8" w14:textId="77777777" w:rsidR="00422C5F" w:rsidRDefault="00422C5F">
      <w:r>
        <w:separator/>
      </w:r>
    </w:p>
  </w:endnote>
  <w:endnote w:type="continuationSeparator" w:id="0">
    <w:p w14:paraId="64C1FB09" w14:textId="77777777" w:rsidR="00422C5F" w:rsidRDefault="00422C5F">
      <w:r>
        <w:continuationSeparator/>
      </w:r>
    </w:p>
  </w:endnote>
  <w:endnote w:type="continuationNotice" w:id="1">
    <w:p w14:paraId="242BE98B" w14:textId="77777777" w:rsidR="00422C5F" w:rsidRDefault="00422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1D1" w14:textId="77777777" w:rsidR="0072744A" w:rsidRPr="00957A80" w:rsidRDefault="005E40C6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pict w14:anchorId="5B66E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3.45pt;margin-top:-21.35pt;width:67.15pt;height:45.35pt;z-index:251656192;mso-wrap-edited:f;mso-width-percent:0;mso-height-percent:0;mso-position-horizontal-relative:margin;mso-width-percent:0;mso-height-percent:0">
          <v:imagedata r:id="rId1" o:title="HR_01"/>
          <w10:wrap type="square" anchorx="margin"/>
        </v:shape>
      </w:pict>
    </w:r>
    <w:r>
      <w:rPr>
        <w:noProof/>
      </w:rPr>
      <w:pict w14:anchorId="15FC586F">
        <v:shape id="_x0000_s1025" type="#_x0000_t75" alt="" style="position:absolute;left:0;text-align:left;margin-left:15.5pt;margin-top:646.9pt;width:39.75pt;height:45pt;z-index:251657216;mso-wrap-edited:f;mso-width-percent:0;mso-height-percent:0;mso-position-horizontal-relative:margin;mso-position-vertical-relative:margin;mso-width-percent:0;mso-height-percent:0">
          <v:imagedata r:id="rId2" o:title="W-2" grayscale="t"/>
          <w10:wrap type="square" anchorx="margin" anchory="margin"/>
        </v:shape>
      </w:pict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4D12" w14:textId="77777777" w:rsidR="00422C5F" w:rsidRDefault="00422C5F">
      <w:r>
        <w:separator/>
      </w:r>
    </w:p>
  </w:footnote>
  <w:footnote w:type="continuationSeparator" w:id="0">
    <w:p w14:paraId="1D62D789" w14:textId="77777777" w:rsidR="00422C5F" w:rsidRDefault="00422C5F">
      <w:r>
        <w:continuationSeparator/>
      </w:r>
    </w:p>
  </w:footnote>
  <w:footnote w:type="continuationNotice" w:id="1">
    <w:p w14:paraId="5C06809D" w14:textId="77777777" w:rsidR="00422C5F" w:rsidRDefault="00422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33A" w14:textId="643F6F01" w:rsidR="005E79B4" w:rsidRPr="0059342B" w:rsidRDefault="005E40C6" w:rsidP="003566BF">
    <w:r>
      <w:rPr>
        <w:noProof/>
      </w:rPr>
      <w:pict w14:anchorId="6F420E43">
        <v:rect id="_x0000_s1029" style="position:absolute;margin-left:555.65pt;margin-top:430.85pt;width:39.65pt;height:25.95pt;z-index:251658240;visibility:visible;mso-wrap-style:square;mso-width-percent:8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14:paraId="542A1C58" w14:textId="77777777" w:rsidR="007339CC" w:rsidRDefault="007339CC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 w14:anchorId="022A2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6.5pt;height:97.5pt;mso-width-percent:0;mso-height-percent:0;mso-width-percent:0;mso-height-percent:0">
          <v:imagedata r:id="rId1" o:title="1"/>
        </v:shape>
      </w:pict>
    </w:r>
    <w:r>
      <w:rPr>
        <w:noProof/>
      </w:rPr>
      <w:pict w14:anchorId="25236F05">
        <v:shape id="_x0000_s1027" type="#_x0000_t75" alt="" style="position:absolute;margin-left:.05pt;margin-top:-12.9pt;width:65.25pt;height:709.25pt;z-index:-251657216;mso-wrap-edited:f;mso-width-percent:0;mso-height-percent:0;mso-position-horizontal-relative:margin;mso-position-vertical-relative:margin;mso-width-percent:0;mso-height-percent:0">
          <v:imagedata r:id="rId2" o:title=""/>
          <w10:wrap type="square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386CBE"/>
    <w:multiLevelType w:val="hybridMultilevel"/>
    <w:tmpl w:val="EF5E6E7A"/>
    <w:lvl w:ilvl="0" w:tplc="F934F982">
      <w:start w:val="1"/>
      <w:numFmt w:val="ordinal"/>
      <w:lvlText w:val="Rozdział 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76E6"/>
    <w:multiLevelType w:val="hybridMultilevel"/>
    <w:tmpl w:val="35AC5EC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D8150BF"/>
    <w:multiLevelType w:val="hybridMultilevel"/>
    <w:tmpl w:val="F83CB7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913C2"/>
    <w:multiLevelType w:val="hybridMultilevel"/>
    <w:tmpl w:val="69CC45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219C0C2C"/>
    <w:multiLevelType w:val="hybridMultilevel"/>
    <w:tmpl w:val="1D1891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E39D2"/>
    <w:multiLevelType w:val="hybridMultilevel"/>
    <w:tmpl w:val="8822E30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615082"/>
    <w:multiLevelType w:val="hybridMultilevel"/>
    <w:tmpl w:val="A790B2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5F76A03"/>
    <w:multiLevelType w:val="hybridMultilevel"/>
    <w:tmpl w:val="7D18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70D"/>
    <w:multiLevelType w:val="hybridMultilevel"/>
    <w:tmpl w:val="589EF7D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D30"/>
    <w:multiLevelType w:val="hybridMultilevel"/>
    <w:tmpl w:val="989C2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94D9F"/>
    <w:multiLevelType w:val="hybridMultilevel"/>
    <w:tmpl w:val="20B65824"/>
    <w:lvl w:ilvl="0" w:tplc="CB340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35686"/>
    <w:multiLevelType w:val="hybridMultilevel"/>
    <w:tmpl w:val="1424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20DCC"/>
    <w:multiLevelType w:val="hybridMultilevel"/>
    <w:tmpl w:val="1BF26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05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4068C"/>
    <w:multiLevelType w:val="hybridMultilevel"/>
    <w:tmpl w:val="CD92E8C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60426175">
    <w:abstractNumId w:val="8"/>
  </w:num>
  <w:num w:numId="2" w16cid:durableId="1214348337">
    <w:abstractNumId w:val="3"/>
  </w:num>
  <w:num w:numId="3" w16cid:durableId="725297187">
    <w:abstractNumId w:val="2"/>
  </w:num>
  <w:num w:numId="4" w16cid:durableId="1246768300">
    <w:abstractNumId w:val="1"/>
  </w:num>
  <w:num w:numId="5" w16cid:durableId="328950987">
    <w:abstractNumId w:val="0"/>
  </w:num>
  <w:num w:numId="6" w16cid:durableId="1105884711">
    <w:abstractNumId w:val="9"/>
  </w:num>
  <w:num w:numId="7" w16cid:durableId="1397048556">
    <w:abstractNumId w:val="7"/>
  </w:num>
  <w:num w:numId="8" w16cid:durableId="1037126201">
    <w:abstractNumId w:val="6"/>
  </w:num>
  <w:num w:numId="9" w16cid:durableId="1259673210">
    <w:abstractNumId w:val="5"/>
  </w:num>
  <w:num w:numId="10" w16cid:durableId="410352770">
    <w:abstractNumId w:val="4"/>
  </w:num>
  <w:num w:numId="11" w16cid:durableId="1812164175">
    <w:abstractNumId w:val="16"/>
  </w:num>
  <w:num w:numId="12" w16cid:durableId="1006783683">
    <w:abstractNumId w:val="17"/>
  </w:num>
  <w:num w:numId="13" w16cid:durableId="1619484446">
    <w:abstractNumId w:val="10"/>
  </w:num>
  <w:num w:numId="14" w16cid:durableId="969091940">
    <w:abstractNumId w:val="24"/>
  </w:num>
  <w:num w:numId="15" w16cid:durableId="1993755298">
    <w:abstractNumId w:val="30"/>
  </w:num>
  <w:num w:numId="16" w16cid:durableId="1686863112">
    <w:abstractNumId w:val="11"/>
  </w:num>
  <w:num w:numId="17" w16cid:durableId="44764718">
    <w:abstractNumId w:val="33"/>
  </w:num>
  <w:num w:numId="18" w16cid:durableId="726493123">
    <w:abstractNumId w:val="23"/>
  </w:num>
  <w:num w:numId="19" w16cid:durableId="2084907687">
    <w:abstractNumId w:val="12"/>
  </w:num>
  <w:num w:numId="20" w16cid:durableId="608119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76135">
    <w:abstractNumId w:val="20"/>
  </w:num>
  <w:num w:numId="22" w16cid:durableId="2114477323">
    <w:abstractNumId w:val="13"/>
  </w:num>
  <w:num w:numId="23" w16cid:durableId="71780749">
    <w:abstractNumId w:val="31"/>
  </w:num>
  <w:num w:numId="24" w16cid:durableId="518547596">
    <w:abstractNumId w:val="35"/>
  </w:num>
  <w:num w:numId="25" w16cid:durableId="857499960">
    <w:abstractNumId w:val="26"/>
  </w:num>
  <w:num w:numId="26" w16cid:durableId="594555038">
    <w:abstractNumId w:val="32"/>
  </w:num>
  <w:num w:numId="27" w16cid:durableId="2126726265">
    <w:abstractNumId w:val="25"/>
  </w:num>
  <w:num w:numId="28" w16cid:durableId="1997103617">
    <w:abstractNumId w:val="18"/>
  </w:num>
  <w:num w:numId="29" w16cid:durableId="1863082157">
    <w:abstractNumId w:val="15"/>
  </w:num>
  <w:num w:numId="30" w16cid:durableId="492256923">
    <w:abstractNumId w:val="14"/>
  </w:num>
  <w:num w:numId="31" w16cid:durableId="1357346719">
    <w:abstractNumId w:val="34"/>
  </w:num>
  <w:num w:numId="32" w16cid:durableId="1156188257">
    <w:abstractNumId w:val="22"/>
  </w:num>
  <w:num w:numId="33" w16cid:durableId="1069109412">
    <w:abstractNumId w:val="21"/>
  </w:num>
  <w:num w:numId="34" w16cid:durableId="1270969266">
    <w:abstractNumId w:val="29"/>
  </w:num>
  <w:num w:numId="35" w16cid:durableId="694305964">
    <w:abstractNumId w:val="19"/>
  </w:num>
  <w:num w:numId="36" w16cid:durableId="1718359905">
    <w:abstractNumId w:val="28"/>
  </w:num>
  <w:num w:numId="37" w16cid:durableId="818810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18F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07F4"/>
    <w:rsid w:val="000C1342"/>
    <w:rsid w:val="000C1453"/>
    <w:rsid w:val="000C6155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16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777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23FE"/>
    <w:rsid w:val="00233983"/>
    <w:rsid w:val="00233B00"/>
    <w:rsid w:val="00235965"/>
    <w:rsid w:val="00237FE0"/>
    <w:rsid w:val="00240F86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40D0"/>
    <w:rsid w:val="00286DDB"/>
    <w:rsid w:val="00287B1D"/>
    <w:rsid w:val="002900E9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C0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47B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022"/>
    <w:rsid w:val="00416890"/>
    <w:rsid w:val="004202CB"/>
    <w:rsid w:val="00421E10"/>
    <w:rsid w:val="00421F95"/>
    <w:rsid w:val="004228D1"/>
    <w:rsid w:val="00422C5F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88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266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1028"/>
    <w:rsid w:val="0054126B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4AC7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3061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0C6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046D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8FE"/>
    <w:rsid w:val="00724E24"/>
    <w:rsid w:val="007269B7"/>
    <w:rsid w:val="0072744A"/>
    <w:rsid w:val="0072757E"/>
    <w:rsid w:val="00727EF8"/>
    <w:rsid w:val="00732E29"/>
    <w:rsid w:val="007339CC"/>
    <w:rsid w:val="0073467C"/>
    <w:rsid w:val="00734E5C"/>
    <w:rsid w:val="007351AD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4CA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786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17B3D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44B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23F"/>
    <w:rsid w:val="00923E15"/>
    <w:rsid w:val="009245BD"/>
    <w:rsid w:val="0092563F"/>
    <w:rsid w:val="0092580A"/>
    <w:rsid w:val="00926717"/>
    <w:rsid w:val="009268E9"/>
    <w:rsid w:val="0092751E"/>
    <w:rsid w:val="0093083B"/>
    <w:rsid w:val="009316F8"/>
    <w:rsid w:val="00932A83"/>
    <w:rsid w:val="009330A8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1903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76D70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188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A7C75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45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68A4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5E99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47E7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BA9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5F5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2F5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E2E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DDC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5FB0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3B1E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FCC"/>
    <w:rsid w:val="00D52EAB"/>
    <w:rsid w:val="00D5314C"/>
    <w:rsid w:val="00D53D49"/>
    <w:rsid w:val="00D55E90"/>
    <w:rsid w:val="00D56374"/>
    <w:rsid w:val="00D569C0"/>
    <w:rsid w:val="00D60693"/>
    <w:rsid w:val="00D61B5E"/>
    <w:rsid w:val="00D61C13"/>
    <w:rsid w:val="00D61F2A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1B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81F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5CE5"/>
    <w:rsid w:val="00DB75A1"/>
    <w:rsid w:val="00DB7937"/>
    <w:rsid w:val="00DB7A86"/>
    <w:rsid w:val="00DC1264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0201"/>
    <w:rsid w:val="00E128BE"/>
    <w:rsid w:val="00E12FA4"/>
    <w:rsid w:val="00E15697"/>
    <w:rsid w:val="00E159F2"/>
    <w:rsid w:val="00E15CAF"/>
    <w:rsid w:val="00E16352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870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2F28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96A7F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B6569"/>
    <w:rsid w:val="00EC1DE0"/>
    <w:rsid w:val="00EC30E3"/>
    <w:rsid w:val="00EC4FFA"/>
    <w:rsid w:val="00EC5107"/>
    <w:rsid w:val="00EC62C6"/>
    <w:rsid w:val="00ED10D8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4A3"/>
    <w:rsid w:val="00F54B1F"/>
    <w:rsid w:val="00F57443"/>
    <w:rsid w:val="00F60161"/>
    <w:rsid w:val="00F60BE0"/>
    <w:rsid w:val="00F61236"/>
    <w:rsid w:val="00F615D3"/>
    <w:rsid w:val="00F63F3A"/>
    <w:rsid w:val="00F648D5"/>
    <w:rsid w:val="00F65C98"/>
    <w:rsid w:val="00F65F02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451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A7681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C46DD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3" ma:contentTypeDescription="Utwórz nowy dokument." ma:contentTypeScope="" ma:versionID="67c314f60c6668ca7da0e28c3afaafb6">
  <xsd:schema xmlns:xsd="http://www.w3.org/2001/XMLSchema" xmlns:xs="http://www.w3.org/2001/XMLSchema" xmlns:p="http://schemas.microsoft.com/office/2006/metadata/properties" xmlns:ns2="66af2fe5-95cd-4d5b-a12d-0684a2563d56" targetNamespace="http://schemas.microsoft.com/office/2006/metadata/properties" ma:root="true" ma:fieldsID="99af0283b7d8625045155f00c8bf6e71" ns2:_="">
    <xsd:import namespace="66af2fe5-95cd-4d5b-a12d-0684a2563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E377B-74A3-498D-B858-B126E936A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Rybczyńska W2D</cp:lastModifiedBy>
  <cp:revision>64</cp:revision>
  <cp:lastPrinted>2019-05-31T09:04:00Z</cp:lastPrinted>
  <dcterms:created xsi:type="dcterms:W3CDTF">2021-10-27T19:51:00Z</dcterms:created>
  <dcterms:modified xsi:type="dcterms:W3CDTF">2022-12-09T11:03:00Z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</Properties>
</file>